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7E68" w14:textId="77777777" w:rsidR="00EB34B3" w:rsidRDefault="00EB34B3" w:rsidP="00EB34B3">
      <w:r>
        <w:rPr>
          <w:noProof/>
        </w:rPr>
        <w:drawing>
          <wp:inline distT="0" distB="0" distL="0" distR="0" wp14:anchorId="28992680" wp14:editId="1666C722">
            <wp:extent cx="217298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ed GD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996" cy="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F3CA9" w14:textId="77777777" w:rsidR="00EB34B3" w:rsidRPr="00EB34B3" w:rsidRDefault="00EB34B3" w:rsidP="00E82872">
      <w:r w:rsidRPr="00E8287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21387" wp14:editId="04E41A62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912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02CB8" id="Rectangle 2" o:spid="_x0000_s1026" style="position:absolute;margin-left:0;margin-top:2.25pt;width:48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" fillcolor="#ccc1da" strokecolor="white [3212]" strokeweight="1pt"/>
            </w:pict>
          </mc:Fallback>
        </mc:AlternateContent>
      </w:r>
    </w:p>
    <w:p w14:paraId="68871A46" w14:textId="77777777" w:rsidR="00EB34B3" w:rsidRDefault="00EB34B3" w:rsidP="00EB34B3">
      <w:pPr>
        <w:spacing w:after="0" w:line="240" w:lineRule="auto"/>
        <w:ind w:left="720" w:right="720"/>
        <w:rPr>
          <w:rFonts w:ascii="Arial" w:hAnsi="Arial" w:cs="Arial"/>
        </w:rPr>
      </w:pPr>
    </w:p>
    <w:p w14:paraId="2207EB70" w14:textId="77777777" w:rsidR="00EB34B3" w:rsidRDefault="00EB34B3" w:rsidP="00EB34B3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 IMMEDIATE RELEASE</w:t>
      </w:r>
    </w:p>
    <w:p w14:paraId="24DFF2C5" w14:textId="77777777" w:rsidR="00EB34B3" w:rsidRDefault="00EB34B3" w:rsidP="00EB34B3">
      <w:pPr>
        <w:spacing w:after="0"/>
        <w:rPr>
          <w:rFonts w:ascii="Arial" w:hAnsi="Arial" w:cs="Arial"/>
          <w:sz w:val="21"/>
          <w:szCs w:val="21"/>
        </w:rPr>
      </w:pPr>
    </w:p>
    <w:p w14:paraId="3E712331" w14:textId="77777777" w:rsidR="00EB34B3" w:rsidRDefault="00EB34B3" w:rsidP="00EB34B3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MEDIA CONTACT</w:t>
      </w:r>
    </w:p>
    <w:p w14:paraId="155FEE6A" w14:textId="77777777" w:rsidR="00EB34B3" w:rsidRDefault="00850B65" w:rsidP="00EB34B3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Kelly Flynn</w:t>
      </w:r>
      <w:r w:rsidR="00EB34B3">
        <w:rPr>
          <w:rFonts w:ascii="Arial" w:hAnsi="Arial" w:cs="Arial"/>
          <w:sz w:val="21"/>
          <w:szCs w:val="21"/>
        </w:rPr>
        <w:t>, Community Relations Manager</w:t>
      </w:r>
    </w:p>
    <w:p w14:paraId="1C4A034B" w14:textId="77777777" w:rsidR="00EB34B3" w:rsidRDefault="00EB34B3" w:rsidP="00EB34B3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Genesee District Library</w:t>
      </w:r>
    </w:p>
    <w:p w14:paraId="5E6D2338" w14:textId="77777777" w:rsidR="00EB34B3" w:rsidRDefault="00EB34B3" w:rsidP="00EB34B3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Phone: (810) 230-9613</w:t>
      </w:r>
    </w:p>
    <w:p w14:paraId="1BED066B" w14:textId="557C6973" w:rsidR="00EB34B3" w:rsidRDefault="00EB34B3" w:rsidP="00EB34B3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Email: </w:t>
      </w:r>
      <w:hyperlink r:id="rId9" w:history="1">
        <w:r w:rsidR="00850B65" w:rsidRPr="00C4131E">
          <w:rPr>
            <w:rStyle w:val="Hyperlink"/>
            <w:rFonts w:ascii="Arial" w:hAnsi="Arial" w:cs="Arial"/>
            <w:sz w:val="21"/>
            <w:szCs w:val="21"/>
          </w:rPr>
          <w:t>kflynn</w:t>
        </w:r>
        <w:r w:rsidRPr="00C4131E">
          <w:rPr>
            <w:rStyle w:val="Hyperlink"/>
            <w:rFonts w:ascii="Arial" w:hAnsi="Arial" w:cs="Arial"/>
            <w:sz w:val="21"/>
            <w:szCs w:val="21"/>
          </w:rPr>
          <w:t>@th</w:t>
        </w:r>
        <w:r w:rsidRPr="00C4131E">
          <w:rPr>
            <w:rStyle w:val="Hyperlink"/>
            <w:rFonts w:ascii="Arial" w:hAnsi="Arial" w:cs="Arial"/>
            <w:sz w:val="21"/>
            <w:szCs w:val="21"/>
          </w:rPr>
          <w:t>e</w:t>
        </w:r>
        <w:r w:rsidRPr="00C4131E">
          <w:rPr>
            <w:rStyle w:val="Hyperlink"/>
            <w:rFonts w:ascii="Arial" w:hAnsi="Arial" w:cs="Arial"/>
            <w:sz w:val="21"/>
            <w:szCs w:val="21"/>
          </w:rPr>
          <w:t>gdl.org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6F1C0000" w14:textId="77777777" w:rsidR="00385D04" w:rsidRDefault="00385D04" w:rsidP="00385D04">
      <w:pPr>
        <w:spacing w:after="0"/>
        <w:rPr>
          <w:rFonts w:ascii="Arial" w:hAnsi="Arial" w:cs="Arial"/>
          <w:sz w:val="21"/>
          <w:szCs w:val="21"/>
        </w:rPr>
      </w:pPr>
    </w:p>
    <w:p w14:paraId="2038E4A2" w14:textId="77777777" w:rsidR="00385D04" w:rsidRDefault="00385D04" w:rsidP="00385D04">
      <w:pPr>
        <w:spacing w:after="0"/>
        <w:rPr>
          <w:rFonts w:ascii="Arial" w:hAnsi="Arial" w:cs="Arial"/>
          <w:sz w:val="21"/>
          <w:szCs w:val="21"/>
        </w:rPr>
      </w:pPr>
    </w:p>
    <w:p w14:paraId="1D3069A7" w14:textId="77777777" w:rsidR="00B47B7F" w:rsidRDefault="00385D04" w:rsidP="00B47B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GENESEE DISTRICT LIBRARY </w:t>
      </w:r>
      <w:r w:rsidR="00B47B7F">
        <w:rPr>
          <w:rFonts w:ascii="Arial" w:hAnsi="Arial" w:cs="Arial"/>
          <w:b/>
          <w:sz w:val="24"/>
          <w:szCs w:val="24"/>
        </w:rPr>
        <w:t xml:space="preserve">AND CITY OF LINDEN </w:t>
      </w:r>
    </w:p>
    <w:p w14:paraId="5D52C1CF" w14:textId="1D95F6F9" w:rsidR="00385D04" w:rsidRDefault="00B47B7F" w:rsidP="00B47B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FOR MILL BUILDING RENOVATION</w:t>
      </w:r>
    </w:p>
    <w:p w14:paraId="4AE1FBE3" w14:textId="77777777" w:rsidR="00385D04" w:rsidRDefault="00385D04" w:rsidP="00385D04">
      <w:pPr>
        <w:spacing w:after="0"/>
        <w:rPr>
          <w:rFonts w:ascii="Arial" w:hAnsi="Arial" w:cs="Arial"/>
          <w:sz w:val="21"/>
          <w:szCs w:val="21"/>
        </w:rPr>
      </w:pPr>
    </w:p>
    <w:p w14:paraId="5A891D90" w14:textId="77777777" w:rsidR="00385D04" w:rsidRDefault="00385D04" w:rsidP="00385D04">
      <w:pPr>
        <w:spacing w:after="0"/>
        <w:rPr>
          <w:rFonts w:ascii="Arial" w:hAnsi="Arial" w:cs="Arial"/>
          <w:sz w:val="21"/>
          <w:szCs w:val="21"/>
        </w:rPr>
      </w:pPr>
    </w:p>
    <w:p w14:paraId="1EA459F1" w14:textId="4B3F7F0F" w:rsidR="00B47B7F" w:rsidRPr="007039F8" w:rsidRDefault="00B47B7F" w:rsidP="00B47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14, 2024</w:t>
      </w:r>
      <w:r w:rsidR="00385D04" w:rsidRPr="00E10DF9">
        <w:rPr>
          <w:rFonts w:ascii="Arial" w:hAnsi="Arial" w:cs="Arial"/>
          <w:b/>
          <w:sz w:val="24"/>
          <w:szCs w:val="24"/>
        </w:rPr>
        <w:t xml:space="preserve"> – Flint, Michigan</w:t>
      </w:r>
      <w:r w:rsidR="00385D04" w:rsidRPr="00385D0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Genesee District Library leaders </w:t>
      </w:r>
      <w:r w:rsidRPr="007039F8">
        <w:rPr>
          <w:rFonts w:ascii="Arial" w:hAnsi="Arial" w:cs="Arial"/>
          <w:sz w:val="24"/>
          <w:szCs w:val="24"/>
        </w:rPr>
        <w:t>met with City of Linden official</w:t>
      </w:r>
      <w:r>
        <w:rPr>
          <w:rFonts w:ascii="Arial" w:hAnsi="Arial" w:cs="Arial"/>
          <w:sz w:val="24"/>
          <w:szCs w:val="24"/>
        </w:rPr>
        <w:t xml:space="preserve">s to </w:t>
      </w:r>
      <w:r w:rsidRPr="007039F8">
        <w:rPr>
          <w:rFonts w:ascii="Arial" w:hAnsi="Arial" w:cs="Arial"/>
          <w:sz w:val="24"/>
          <w:szCs w:val="24"/>
        </w:rPr>
        <w:t xml:space="preserve">discuss the City’s Mill </w:t>
      </w:r>
      <w:r w:rsidR="006E7BAC">
        <w:rPr>
          <w:rFonts w:ascii="Arial" w:hAnsi="Arial" w:cs="Arial"/>
          <w:sz w:val="24"/>
          <w:szCs w:val="24"/>
        </w:rPr>
        <w:t xml:space="preserve">renovation </w:t>
      </w:r>
      <w:r w:rsidRPr="007039F8">
        <w:rPr>
          <w:rFonts w:ascii="Arial" w:hAnsi="Arial" w:cs="Arial"/>
          <w:sz w:val="24"/>
          <w:szCs w:val="24"/>
        </w:rPr>
        <w:t xml:space="preserve">project and how </w:t>
      </w:r>
      <w:r>
        <w:rPr>
          <w:rFonts w:ascii="Arial" w:hAnsi="Arial" w:cs="Arial"/>
          <w:sz w:val="24"/>
          <w:szCs w:val="24"/>
        </w:rPr>
        <w:t>it</w:t>
      </w:r>
      <w:r w:rsidRPr="007039F8">
        <w:rPr>
          <w:rFonts w:ascii="Arial" w:hAnsi="Arial" w:cs="Arial"/>
          <w:sz w:val="24"/>
          <w:szCs w:val="24"/>
        </w:rPr>
        <w:t xml:space="preserve"> will impact Linden </w:t>
      </w:r>
      <w:r>
        <w:rPr>
          <w:rFonts w:ascii="Arial" w:hAnsi="Arial" w:cs="Arial"/>
          <w:sz w:val="24"/>
          <w:szCs w:val="24"/>
        </w:rPr>
        <w:t>Li</w:t>
      </w:r>
      <w:r w:rsidRPr="007039F8">
        <w:rPr>
          <w:rFonts w:ascii="Arial" w:hAnsi="Arial" w:cs="Arial"/>
          <w:sz w:val="24"/>
          <w:szCs w:val="24"/>
        </w:rPr>
        <w:t xml:space="preserve">brary services.  The Linden branch will need to </w:t>
      </w:r>
      <w:r>
        <w:rPr>
          <w:rFonts w:ascii="Arial" w:hAnsi="Arial" w:cs="Arial"/>
          <w:sz w:val="24"/>
          <w:szCs w:val="24"/>
        </w:rPr>
        <w:t xml:space="preserve">temporarily </w:t>
      </w:r>
      <w:r w:rsidRPr="007039F8">
        <w:rPr>
          <w:rFonts w:ascii="Arial" w:hAnsi="Arial" w:cs="Arial"/>
          <w:sz w:val="24"/>
          <w:szCs w:val="24"/>
        </w:rPr>
        <w:t xml:space="preserve">close </w:t>
      </w:r>
      <w:r>
        <w:rPr>
          <w:rFonts w:ascii="Arial" w:hAnsi="Arial" w:cs="Arial"/>
          <w:sz w:val="24"/>
          <w:szCs w:val="24"/>
        </w:rPr>
        <w:t xml:space="preserve">in January 2025 </w:t>
      </w:r>
      <w:r w:rsidRPr="007039F8">
        <w:rPr>
          <w:rFonts w:ascii="Arial" w:hAnsi="Arial" w:cs="Arial"/>
          <w:sz w:val="24"/>
          <w:szCs w:val="24"/>
        </w:rPr>
        <w:t xml:space="preserve">and library equipment and materials </w:t>
      </w:r>
      <w:r>
        <w:rPr>
          <w:rFonts w:ascii="Arial" w:hAnsi="Arial" w:cs="Arial"/>
          <w:sz w:val="24"/>
          <w:szCs w:val="24"/>
        </w:rPr>
        <w:t xml:space="preserve">will be removed </w:t>
      </w:r>
      <w:r w:rsidRPr="007039F8">
        <w:rPr>
          <w:rFonts w:ascii="Arial" w:hAnsi="Arial" w:cs="Arial"/>
          <w:sz w:val="24"/>
          <w:szCs w:val="24"/>
        </w:rPr>
        <w:t xml:space="preserve">so that renovation work can be </w:t>
      </w:r>
      <w:r>
        <w:rPr>
          <w:rFonts w:ascii="Arial" w:hAnsi="Arial" w:cs="Arial"/>
          <w:sz w:val="24"/>
          <w:szCs w:val="24"/>
        </w:rPr>
        <w:t>done</w:t>
      </w:r>
      <w:r w:rsidRPr="007039F8">
        <w:rPr>
          <w:rFonts w:ascii="Arial" w:hAnsi="Arial" w:cs="Arial"/>
          <w:sz w:val="24"/>
          <w:szCs w:val="24"/>
        </w:rPr>
        <w:t>.</w:t>
      </w:r>
    </w:p>
    <w:p w14:paraId="221B26B4" w14:textId="77777777" w:rsidR="00B47B7F" w:rsidRPr="007039F8" w:rsidRDefault="00B47B7F" w:rsidP="00B47B7F">
      <w:pPr>
        <w:rPr>
          <w:rFonts w:ascii="Arial" w:hAnsi="Arial" w:cs="Arial"/>
          <w:sz w:val="24"/>
          <w:szCs w:val="24"/>
        </w:rPr>
      </w:pPr>
      <w:r w:rsidRPr="007039F8">
        <w:rPr>
          <w:rFonts w:ascii="Arial" w:hAnsi="Arial" w:cs="Arial"/>
          <w:sz w:val="24"/>
          <w:szCs w:val="24"/>
        </w:rPr>
        <w:t>City officials and the Genesee District Library are committed to keeping a GDL branch in Linden</w:t>
      </w:r>
      <w:r>
        <w:rPr>
          <w:rFonts w:ascii="Arial" w:hAnsi="Arial" w:cs="Arial"/>
          <w:sz w:val="24"/>
          <w:szCs w:val="24"/>
        </w:rPr>
        <w:t xml:space="preserve"> and are working together on that. </w:t>
      </w:r>
      <w:r w:rsidRPr="007039F8">
        <w:rPr>
          <w:rFonts w:ascii="Arial" w:hAnsi="Arial" w:cs="Arial"/>
          <w:sz w:val="24"/>
          <w:szCs w:val="24"/>
        </w:rPr>
        <w:t xml:space="preserve"> Specific details </w:t>
      </w:r>
      <w:r>
        <w:rPr>
          <w:rFonts w:ascii="Arial" w:hAnsi="Arial" w:cs="Arial"/>
          <w:sz w:val="24"/>
          <w:szCs w:val="24"/>
        </w:rPr>
        <w:t>have not been worked out</w:t>
      </w:r>
      <w:r w:rsidRPr="007039F8">
        <w:rPr>
          <w:rFonts w:ascii="Arial" w:hAnsi="Arial" w:cs="Arial"/>
          <w:sz w:val="24"/>
          <w:szCs w:val="24"/>
        </w:rPr>
        <w:t xml:space="preserve"> and a reopening date is not yet determined.</w:t>
      </w:r>
    </w:p>
    <w:p w14:paraId="06A88B0E" w14:textId="77777777" w:rsidR="00B47B7F" w:rsidRPr="007039F8" w:rsidRDefault="00B47B7F" w:rsidP="00B47B7F">
      <w:pPr>
        <w:rPr>
          <w:rFonts w:ascii="Arial" w:hAnsi="Arial" w:cs="Arial"/>
          <w:sz w:val="24"/>
          <w:szCs w:val="24"/>
        </w:rPr>
      </w:pPr>
      <w:r w:rsidRPr="007039F8">
        <w:rPr>
          <w:rFonts w:ascii="Arial" w:hAnsi="Arial" w:cs="Arial"/>
          <w:sz w:val="24"/>
          <w:szCs w:val="24"/>
        </w:rPr>
        <w:t>In the meantime, Linden residents can access library services at any of the other 18 GDL locations and through our website</w:t>
      </w:r>
      <w:r>
        <w:rPr>
          <w:rFonts w:ascii="Arial" w:hAnsi="Arial" w:cs="Arial"/>
          <w:sz w:val="24"/>
          <w:szCs w:val="24"/>
        </w:rPr>
        <w:t xml:space="preserve"> at </w:t>
      </w:r>
      <w:r w:rsidRPr="009154B0">
        <w:rPr>
          <w:rFonts w:ascii="Arial" w:hAnsi="Arial" w:cs="Arial"/>
          <w:b/>
          <w:bCs/>
          <w:i/>
          <w:iCs/>
          <w:sz w:val="24"/>
          <w:szCs w:val="24"/>
        </w:rPr>
        <w:t>thegdl.org.</w:t>
      </w:r>
      <w:r w:rsidRPr="007039F8">
        <w:rPr>
          <w:rFonts w:ascii="Arial" w:hAnsi="Arial" w:cs="Arial"/>
          <w:sz w:val="24"/>
          <w:szCs w:val="24"/>
        </w:rPr>
        <w:t xml:space="preserve">  GDL will continue to support the Story Book </w:t>
      </w:r>
      <w:r>
        <w:rPr>
          <w:rFonts w:ascii="Arial" w:hAnsi="Arial" w:cs="Arial"/>
          <w:sz w:val="24"/>
          <w:szCs w:val="24"/>
        </w:rPr>
        <w:t>T</w:t>
      </w:r>
      <w:r w:rsidRPr="007039F8">
        <w:rPr>
          <w:rFonts w:ascii="Arial" w:hAnsi="Arial" w:cs="Arial"/>
          <w:sz w:val="24"/>
          <w:szCs w:val="24"/>
        </w:rPr>
        <w:t xml:space="preserve">rail </w:t>
      </w:r>
      <w:r>
        <w:rPr>
          <w:rFonts w:ascii="Arial" w:hAnsi="Arial" w:cs="Arial"/>
          <w:sz w:val="24"/>
          <w:szCs w:val="24"/>
        </w:rPr>
        <w:t xml:space="preserve">at Eagles Wooden </w:t>
      </w:r>
      <w:proofErr w:type="gramStart"/>
      <w:r>
        <w:rPr>
          <w:rFonts w:ascii="Arial" w:hAnsi="Arial" w:cs="Arial"/>
          <w:sz w:val="24"/>
          <w:szCs w:val="24"/>
        </w:rPr>
        <w:t xml:space="preserve">Park, </w:t>
      </w:r>
      <w:r w:rsidRPr="007039F8">
        <w:rPr>
          <w:rFonts w:ascii="Arial" w:hAnsi="Arial" w:cs="Arial"/>
          <w:sz w:val="24"/>
          <w:szCs w:val="24"/>
        </w:rPr>
        <w:t>and</w:t>
      </w:r>
      <w:proofErr w:type="gramEnd"/>
      <w:r w:rsidRPr="00703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collaborate with the City</w:t>
      </w:r>
      <w:r w:rsidRPr="007039F8">
        <w:rPr>
          <w:rFonts w:ascii="Arial" w:hAnsi="Arial" w:cs="Arial"/>
          <w:sz w:val="24"/>
          <w:szCs w:val="24"/>
        </w:rPr>
        <w:t xml:space="preserve"> to provide program</w:t>
      </w:r>
      <w:r>
        <w:rPr>
          <w:rFonts w:ascii="Arial" w:hAnsi="Arial" w:cs="Arial"/>
          <w:sz w:val="24"/>
          <w:szCs w:val="24"/>
        </w:rPr>
        <w:t>m</w:t>
      </w:r>
      <w:r w:rsidRPr="007039F8">
        <w:rPr>
          <w:rFonts w:ascii="Arial" w:hAnsi="Arial" w:cs="Arial"/>
          <w:sz w:val="24"/>
          <w:szCs w:val="24"/>
        </w:rPr>
        <w:t>ing at other venues in Linden.</w:t>
      </w:r>
    </w:p>
    <w:p w14:paraId="0AEB4C64" w14:textId="455316F1" w:rsidR="00B47B7F" w:rsidRPr="007039F8" w:rsidRDefault="007931FB" w:rsidP="00B47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q</w:t>
      </w:r>
      <w:r w:rsidR="00B47B7F">
        <w:rPr>
          <w:rFonts w:ascii="Arial" w:hAnsi="Arial" w:cs="Arial"/>
          <w:sz w:val="24"/>
          <w:szCs w:val="24"/>
        </w:rPr>
        <w:t>uestions</w:t>
      </w:r>
      <w:r>
        <w:rPr>
          <w:rFonts w:ascii="Arial" w:hAnsi="Arial" w:cs="Arial"/>
          <w:sz w:val="24"/>
          <w:szCs w:val="24"/>
        </w:rPr>
        <w:t>, p</w:t>
      </w:r>
      <w:r w:rsidR="00B47B7F">
        <w:rPr>
          <w:rFonts w:ascii="Arial" w:hAnsi="Arial" w:cs="Arial"/>
          <w:sz w:val="24"/>
          <w:szCs w:val="24"/>
        </w:rPr>
        <w:t>lease Contact Dave Conklin, Director</w:t>
      </w:r>
    </w:p>
    <w:p w14:paraId="7FDE438F" w14:textId="7BCEC6CB" w:rsidR="00B47B7F" w:rsidRPr="00B47B7F" w:rsidRDefault="00B47B7F" w:rsidP="00B47B7F">
      <w:pPr>
        <w:jc w:val="center"/>
        <w:rPr>
          <w:rFonts w:ascii="Arial" w:hAnsi="Arial" w:cs="Arial"/>
          <w:sz w:val="24"/>
          <w:szCs w:val="24"/>
        </w:rPr>
      </w:pPr>
      <w:r w:rsidRPr="00B47B7F">
        <w:rPr>
          <w:rFonts w:ascii="Arial" w:hAnsi="Arial" w:cs="Arial"/>
          <w:sz w:val="24"/>
          <w:szCs w:val="24"/>
        </w:rPr>
        <w:t>-end-</w:t>
      </w:r>
    </w:p>
    <w:p w14:paraId="5795CAFD" w14:textId="0CD2BDBD" w:rsidR="00652AAE" w:rsidRPr="00171116" w:rsidRDefault="00652AAE" w:rsidP="00B47B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52AAE" w:rsidRPr="001711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B3A9" w14:textId="77777777" w:rsidR="00FB7165" w:rsidRDefault="00FB7165">
      <w:pPr>
        <w:spacing w:after="0" w:line="240" w:lineRule="auto"/>
      </w:pPr>
      <w:r>
        <w:separator/>
      </w:r>
    </w:p>
  </w:endnote>
  <w:endnote w:type="continuationSeparator" w:id="0">
    <w:p w14:paraId="2B25C3E9" w14:textId="77777777" w:rsidR="00FB7165" w:rsidRDefault="00FB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631E" w14:textId="57C1F58A" w:rsidR="0056003C" w:rsidRPr="00DB67AA" w:rsidRDefault="00AB756F" w:rsidP="00AB756F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William F. Delaney </w:t>
    </w:r>
    <w:r w:rsidR="00385D04" w:rsidRPr="00DB67AA">
      <w:rPr>
        <w:color w:val="808080" w:themeColor="background1" w:themeShade="80"/>
        <w:sz w:val="20"/>
        <w:szCs w:val="20"/>
      </w:rPr>
      <w:t xml:space="preserve">Headquarters Library </w:t>
    </w:r>
    <w:r w:rsidR="00385D04" w:rsidRPr="00DB67AA">
      <w:rPr>
        <w:rFonts w:cstheme="minorHAnsi"/>
        <w:color w:val="808080" w:themeColor="background1" w:themeShade="80"/>
        <w:sz w:val="20"/>
        <w:szCs w:val="20"/>
      </w:rPr>
      <w:t>•</w:t>
    </w:r>
    <w:r w:rsidR="00385D04" w:rsidRPr="00DB67AA">
      <w:rPr>
        <w:color w:val="808080" w:themeColor="background1" w:themeShade="80"/>
        <w:sz w:val="20"/>
        <w:szCs w:val="20"/>
      </w:rPr>
      <w:t xml:space="preserve"> 4195 W</w:t>
    </w:r>
    <w:r>
      <w:rPr>
        <w:color w:val="808080" w:themeColor="background1" w:themeShade="80"/>
        <w:sz w:val="20"/>
        <w:szCs w:val="20"/>
      </w:rPr>
      <w:t xml:space="preserve"> </w:t>
    </w:r>
    <w:r w:rsidR="00385D04" w:rsidRPr="00DB67AA">
      <w:rPr>
        <w:color w:val="808080" w:themeColor="background1" w:themeShade="80"/>
        <w:sz w:val="20"/>
        <w:szCs w:val="20"/>
      </w:rPr>
      <w:t>Pasadena Ave</w:t>
    </w:r>
    <w:r>
      <w:rPr>
        <w:color w:val="808080" w:themeColor="background1" w:themeShade="80"/>
        <w:sz w:val="20"/>
        <w:szCs w:val="20"/>
      </w:rPr>
      <w:t xml:space="preserve"> </w:t>
    </w:r>
    <w:r w:rsidR="00385D04" w:rsidRPr="00DB67AA">
      <w:rPr>
        <w:rFonts w:cstheme="minorHAnsi"/>
        <w:color w:val="808080" w:themeColor="background1" w:themeShade="80"/>
        <w:sz w:val="20"/>
        <w:szCs w:val="20"/>
      </w:rPr>
      <w:t>•</w:t>
    </w:r>
    <w:r w:rsidR="00385D04" w:rsidRPr="00DB67AA">
      <w:rPr>
        <w:color w:val="808080" w:themeColor="background1" w:themeShade="80"/>
        <w:sz w:val="20"/>
        <w:szCs w:val="20"/>
      </w:rPr>
      <w:t xml:space="preserve"> Flint, MI 48504 </w:t>
    </w:r>
    <w:r w:rsidR="00385D04" w:rsidRPr="00DB67AA">
      <w:rPr>
        <w:rFonts w:cstheme="minorHAnsi"/>
        <w:color w:val="808080" w:themeColor="background1" w:themeShade="80"/>
        <w:sz w:val="20"/>
        <w:szCs w:val="20"/>
      </w:rPr>
      <w:t>•</w:t>
    </w:r>
    <w:r w:rsidR="00385D04" w:rsidRPr="00DB67AA">
      <w:rPr>
        <w:color w:val="808080" w:themeColor="background1" w:themeShade="80"/>
        <w:sz w:val="20"/>
        <w:szCs w:val="20"/>
      </w:rPr>
      <w:t xml:space="preserve"> (810) 230-9613</w:t>
    </w:r>
  </w:p>
  <w:p w14:paraId="7CC73AFB" w14:textId="77777777" w:rsidR="0056003C" w:rsidRDefault="0056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61B1" w14:textId="77777777" w:rsidR="00FB7165" w:rsidRDefault="00FB7165">
      <w:pPr>
        <w:spacing w:after="0" w:line="240" w:lineRule="auto"/>
      </w:pPr>
      <w:r>
        <w:separator/>
      </w:r>
    </w:p>
  </w:footnote>
  <w:footnote w:type="continuationSeparator" w:id="0">
    <w:p w14:paraId="5C1704DA" w14:textId="77777777" w:rsidR="00FB7165" w:rsidRDefault="00FB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23E39"/>
    <w:multiLevelType w:val="multilevel"/>
    <w:tmpl w:val="899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22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B3"/>
    <w:rsid w:val="000909C5"/>
    <w:rsid w:val="000A4216"/>
    <w:rsid w:val="00105304"/>
    <w:rsid w:val="00171116"/>
    <w:rsid w:val="002C76D6"/>
    <w:rsid w:val="00356D57"/>
    <w:rsid w:val="00385D04"/>
    <w:rsid w:val="0046047A"/>
    <w:rsid w:val="0056003C"/>
    <w:rsid w:val="00563F8B"/>
    <w:rsid w:val="005F40F7"/>
    <w:rsid w:val="00652AAE"/>
    <w:rsid w:val="00665793"/>
    <w:rsid w:val="006E28CA"/>
    <w:rsid w:val="006E7BAC"/>
    <w:rsid w:val="007931FB"/>
    <w:rsid w:val="00850B65"/>
    <w:rsid w:val="00AB756F"/>
    <w:rsid w:val="00AC3D79"/>
    <w:rsid w:val="00B47B7F"/>
    <w:rsid w:val="00B814C4"/>
    <w:rsid w:val="00BC5E84"/>
    <w:rsid w:val="00C4131E"/>
    <w:rsid w:val="00C727AE"/>
    <w:rsid w:val="00D646AA"/>
    <w:rsid w:val="00E10DF9"/>
    <w:rsid w:val="00E72020"/>
    <w:rsid w:val="00E82872"/>
    <w:rsid w:val="00EB34B3"/>
    <w:rsid w:val="00F365EF"/>
    <w:rsid w:val="00F60E65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EEA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34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4B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B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B3"/>
  </w:style>
  <w:style w:type="paragraph" w:styleId="NormalWeb">
    <w:name w:val="Normal (Web)"/>
    <w:basedOn w:val="Normal"/>
    <w:uiPriority w:val="99"/>
    <w:semiHidden/>
    <w:unhideWhenUsed/>
    <w:rsid w:val="00F6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6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6F"/>
  </w:style>
  <w:style w:type="character" w:styleId="UnresolvedMention">
    <w:name w:val="Unresolved Mention"/>
    <w:basedOn w:val="DefaultParagraphFont"/>
    <w:uiPriority w:val="99"/>
    <w:rsid w:val="00665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flynn@thegd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E5C53-9893-B044-AD39-662E0C78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Flynn</dc:creator>
  <cp:keywords/>
  <dc:description/>
  <cp:lastModifiedBy>Kelly Flynn</cp:lastModifiedBy>
  <cp:revision>3</cp:revision>
  <dcterms:created xsi:type="dcterms:W3CDTF">2024-08-14T18:17:00Z</dcterms:created>
  <dcterms:modified xsi:type="dcterms:W3CDTF">2024-08-15T14:16:00Z</dcterms:modified>
</cp:coreProperties>
</file>